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9E12C">
      <w:pPr>
        <w:jc w:val="center"/>
        <w:rPr>
          <w:rFonts w:hint="eastAsia" w:ascii="宋体" w:hAnsi="宋体" w:eastAsia="宋体" w:cs="宋体"/>
          <w:b/>
          <w:bCs/>
          <w:sz w:val="32"/>
          <w:szCs w:val="32"/>
        </w:rPr>
      </w:pPr>
      <w:bookmarkStart w:id="0" w:name="_Toc40089798"/>
      <w:bookmarkStart w:id="1" w:name="_Toc905"/>
      <w:r>
        <w:rPr>
          <w:rFonts w:hint="eastAsia" w:ascii="宋体" w:hAnsi="宋体" w:eastAsia="宋体" w:cs="宋体"/>
          <w:b/>
          <w:bCs/>
          <w:sz w:val="32"/>
          <w:szCs w:val="32"/>
        </w:rPr>
        <w:t>技术要求及说明</w:t>
      </w:r>
      <w:bookmarkEnd w:id="0"/>
      <w:bookmarkEnd w:id="1"/>
    </w:p>
    <w:p w14:paraId="0F8D90DD">
      <w:pPr>
        <w:pStyle w:val="8"/>
      </w:pPr>
    </w:p>
    <w:p w14:paraId="5736F6B4">
      <w:pPr>
        <w:pStyle w:val="8"/>
      </w:pPr>
      <w:r>
        <w:rPr>
          <w:rFonts w:hint="eastAsia"/>
        </w:rPr>
        <w:t>一、项目概括及预算情况</w:t>
      </w:r>
    </w:p>
    <w:p w14:paraId="1C9CF639">
      <w:pPr>
        <w:pStyle w:val="8"/>
        <w:rPr>
          <w:rFonts w:hint="default" w:ascii="宋体" w:hAnsi="宋体" w:eastAsia="宋体" w:cs="宋体"/>
          <w:bCs/>
          <w:sz w:val="28"/>
          <w:szCs w:val="28"/>
          <w:lang w:val="en-US" w:eastAsia="zh-CN"/>
        </w:rPr>
      </w:pPr>
      <w:r>
        <w:rPr>
          <w:rFonts w:hint="eastAsia"/>
        </w:rPr>
        <w:t>1、项目概况：</w:t>
      </w:r>
      <w:r>
        <w:rPr>
          <w:rFonts w:hint="eastAsia"/>
          <w:lang w:val="en-US" w:eastAsia="zh-CN"/>
        </w:rPr>
        <w:t>医院官网网站安全升级</w:t>
      </w:r>
    </w:p>
    <w:p w14:paraId="1E4DBF55">
      <w:pPr>
        <w:pStyle w:val="8"/>
        <w:rPr>
          <w:rFonts w:hint="default"/>
          <w:lang w:val="en-US"/>
        </w:rPr>
      </w:pPr>
      <w:r>
        <w:rPr>
          <w:rFonts w:hint="eastAsia"/>
        </w:rPr>
        <w:t>2、项目总预算：</w:t>
      </w:r>
      <w:r>
        <w:rPr>
          <w:rFonts w:hint="eastAsia"/>
          <w:lang w:val="en-US" w:eastAsia="zh-CN"/>
        </w:rPr>
        <w:t>16800元/年</w:t>
      </w:r>
    </w:p>
    <w:p w14:paraId="4268FDD7">
      <w:pPr>
        <w:pStyle w:val="8"/>
        <w:rPr>
          <w:rFonts w:hint="default" w:eastAsia="宋体"/>
          <w:lang w:val="en-US" w:eastAsia="zh-CN"/>
        </w:rPr>
      </w:pPr>
      <w:r>
        <w:rPr>
          <w:rFonts w:hint="eastAsia"/>
        </w:rPr>
        <w:t>3、</w:t>
      </w:r>
      <w:r>
        <w:rPr>
          <w:rFonts w:hint="eastAsia"/>
          <w:lang w:val="en-US" w:eastAsia="zh-CN"/>
        </w:rPr>
        <w:t>项目要求</w:t>
      </w:r>
      <w:r>
        <w:rPr>
          <w:rFonts w:hint="eastAsia"/>
        </w:rPr>
        <w:t>：</w:t>
      </w:r>
      <w:r>
        <w:rPr>
          <w:rFonts w:hint="eastAsia"/>
          <w:lang w:val="en-US" w:eastAsia="zh-CN"/>
        </w:rPr>
        <w:t>通过等级保护二级测评</w:t>
      </w:r>
    </w:p>
    <w:p w14:paraId="7D6E01ED">
      <w:pPr>
        <w:pStyle w:val="8"/>
        <w:rPr>
          <w:rFonts w:hint="eastAsia" w:eastAsia="宋体"/>
          <w:lang w:val="en-US" w:eastAsia="zh-CN"/>
        </w:rPr>
      </w:pPr>
      <w:r>
        <w:rPr>
          <w:rFonts w:hint="eastAsia"/>
        </w:rPr>
        <w:t>二、采购内容、数量及需满足的</w:t>
      </w:r>
      <w:r>
        <w:rPr>
          <w:rFonts w:hint="eastAsia"/>
          <w:lang w:val="en-US" w:eastAsia="zh-CN"/>
        </w:rPr>
        <w:t>要求</w:t>
      </w:r>
    </w:p>
    <w:p w14:paraId="7F191064">
      <w:pPr>
        <w:pStyle w:val="8"/>
        <w:rPr>
          <w:rFonts w:hint="eastAsia" w:ascii="宋体" w:hAnsi="Times New Roman" w:eastAsia="宋体" w:cs="Times New Roman"/>
          <w:lang w:eastAsia="zh-CN"/>
        </w:rPr>
      </w:pPr>
      <w:r>
        <w:rPr>
          <w:rFonts w:hint="eastAsia" w:ascii="宋体" w:hAnsi="Times New Roman" w:eastAsia="宋体" w:cs="Times New Roman"/>
          <w:lang w:val="en-US" w:eastAsia="zh-CN"/>
        </w:rPr>
        <w:t>1.主要</w:t>
      </w:r>
      <w:r>
        <w:rPr>
          <w:rFonts w:hint="eastAsia" w:ascii="宋体" w:hAnsi="Times New Roman" w:eastAsia="宋体" w:cs="Times New Roman"/>
          <w:lang w:eastAsia="zh-CN"/>
        </w:rPr>
        <w:t>参数：</w:t>
      </w:r>
    </w:p>
    <w:p w14:paraId="1FA7EC86">
      <w:pPr>
        <w:pStyle w:val="8"/>
        <w:ind w:firstLine="560" w:firstLineChars="200"/>
        <w:rPr>
          <w:rFonts w:hint="eastAsia" w:ascii="宋体" w:hAnsi="Times New Roman" w:eastAsia="宋体" w:cs="Times New Roman"/>
          <w:lang w:val="en-US" w:eastAsia="zh-CN"/>
        </w:rPr>
      </w:pPr>
      <w:r>
        <w:rPr>
          <w:rFonts w:hint="eastAsia" w:ascii="宋体" w:hAnsi="Times New Roman" w:eastAsia="宋体" w:cs="Times New Roman"/>
          <w:lang w:val="en-US" w:eastAsia="zh-CN"/>
        </w:rPr>
        <w:t>为达成网站网络安全等级保护二级合规目标，需引入专业安全软件支撑网络边界防护、服务器安全、数据安全、安全审计与监控等核心模块落地。并新增网站 IPv6 协议部署与适配以确保网络访问的兼容性与前瞻性。</w:t>
      </w:r>
    </w:p>
    <w:p w14:paraId="066CE277">
      <w:pPr>
        <w:pStyle w:val="8"/>
        <w:rPr>
          <w:rFonts w:hint="eastAsia" w:ascii="宋体" w:hAnsi="Times New Roman" w:eastAsia="宋体" w:cs="Times New Roman"/>
          <w:lang w:val="en-US" w:eastAsia="zh-CN"/>
        </w:rPr>
      </w:pPr>
      <w:r>
        <w:rPr>
          <w:rFonts w:hint="eastAsia" w:ascii="宋体" w:hAnsi="Times New Roman" w:eastAsia="宋体" w:cs="Times New Roman"/>
          <w:lang w:val="en-US" w:eastAsia="zh-CN"/>
        </w:rPr>
        <w:t>2.报价要求：</w:t>
      </w:r>
    </w:p>
    <w:p w14:paraId="46E8C6EA">
      <w:pPr>
        <w:pStyle w:val="8"/>
        <w:rPr>
          <w:rFonts w:hint="default" w:ascii="宋体" w:hAnsi="Times New Roman" w:eastAsia="宋体" w:cs="Times New Roman"/>
          <w:lang w:val="en-US" w:eastAsia="zh-CN"/>
        </w:rPr>
      </w:pPr>
      <w:r>
        <w:rPr>
          <w:rFonts w:hint="eastAsia" w:ascii="宋体" w:hAnsi="Times New Roman" w:eastAsia="宋体" w:cs="Times New Roman"/>
          <w:lang w:val="en-US" w:eastAsia="zh-CN"/>
        </w:rPr>
        <w:t>①</w:t>
      </w:r>
      <w:r>
        <w:rPr>
          <w:rFonts w:hint="eastAsia" w:cs="Times New Roman"/>
          <w:lang w:val="en-US" w:eastAsia="zh-CN"/>
        </w:rPr>
        <w:t>服务期内确保软件平稳、安全运行</w:t>
      </w:r>
      <w:r>
        <w:rPr>
          <w:rFonts w:hint="eastAsia" w:ascii="宋体" w:hAnsi="Times New Roman" w:eastAsia="宋体" w:cs="Times New Roman"/>
          <w:lang w:val="en-US" w:eastAsia="zh-CN"/>
        </w:rPr>
        <w:t>。</w:t>
      </w:r>
    </w:p>
    <w:p w14:paraId="5E023A02">
      <w:pPr>
        <w:pStyle w:val="8"/>
        <w:rPr>
          <w:rFonts w:hint="default" w:ascii="宋体" w:hAnsi="Times New Roman" w:eastAsia="宋体" w:cs="Times New Roman"/>
          <w:lang w:val="en-US" w:eastAsia="zh-CN"/>
        </w:rPr>
      </w:pPr>
      <w:r>
        <w:rPr>
          <w:rFonts w:hint="eastAsia" w:ascii="宋体" w:hAnsi="Times New Roman" w:eastAsia="宋体" w:cs="Times New Roman"/>
          <w:lang w:val="en-US" w:eastAsia="zh-CN"/>
        </w:rPr>
        <w:t>②</w:t>
      </w:r>
      <w:r>
        <w:rPr>
          <w:rFonts w:hint="eastAsia" w:cs="Times New Roman"/>
          <w:lang w:val="en-US" w:eastAsia="zh-CN"/>
        </w:rPr>
        <w:t>采购产品为租赁形式，所报价格为一年期价格</w:t>
      </w:r>
      <w:r>
        <w:rPr>
          <w:rFonts w:hint="eastAsia" w:ascii="宋体" w:hAnsi="Times New Roman" w:eastAsia="宋体" w:cs="Times New Roman"/>
          <w:lang w:val="en-US" w:eastAsia="zh-CN"/>
        </w:rPr>
        <w:t>。</w:t>
      </w:r>
    </w:p>
    <w:p w14:paraId="0F9FD4A7">
      <w:pPr>
        <w:pStyle w:val="8"/>
        <w:rPr>
          <w:rFonts w:hint="default" w:ascii="宋体" w:hAnsi="Times New Roman" w:eastAsia="宋体" w:cs="Times New Roman"/>
          <w:lang w:val="en-US" w:eastAsia="zh-CN"/>
        </w:rPr>
      </w:pPr>
      <w:r>
        <w:rPr>
          <w:rFonts w:hint="eastAsia" w:ascii="宋体" w:hAnsi="Times New Roman" w:eastAsia="宋体" w:cs="Times New Roman"/>
          <w:lang w:val="en-US" w:eastAsia="zh-CN"/>
        </w:rPr>
        <w:t>③</w:t>
      </w:r>
      <w:r>
        <w:rPr>
          <w:rFonts w:hint="eastAsia" w:cs="Times New Roman"/>
          <w:lang w:val="en-US" w:eastAsia="zh-CN"/>
        </w:rPr>
        <w:t>需配合测评公司完成等级保护测评。</w:t>
      </w:r>
    </w:p>
    <w:p w14:paraId="05BB191E">
      <w:pPr>
        <w:pStyle w:val="8"/>
        <w:rPr>
          <w:rFonts w:hint="eastAsia" w:ascii="宋体" w:hAnsi="Times New Roman" w:eastAsia="宋体" w:cs="Times New Roman"/>
          <w:lang w:val="en-US" w:eastAsia="zh-CN"/>
        </w:rPr>
      </w:pPr>
      <w:r>
        <w:rPr>
          <w:rFonts w:hint="eastAsia" w:ascii="宋体" w:hAnsi="Times New Roman" w:eastAsia="宋体" w:cs="Times New Roman"/>
          <w:lang w:val="en-US" w:eastAsia="zh-CN"/>
        </w:rPr>
        <w:t>④验收合格后付款。</w:t>
      </w:r>
    </w:p>
    <w:p w14:paraId="00907CCF">
      <w:pPr>
        <w:pStyle w:val="8"/>
      </w:pPr>
      <w:r>
        <w:rPr>
          <w:rFonts w:hint="eastAsia"/>
        </w:rPr>
        <w:t>三、其他要求：</w:t>
      </w:r>
    </w:p>
    <w:p w14:paraId="5C5A72C7">
      <w:pPr>
        <w:spacing w:line="360" w:lineRule="auto"/>
        <w:rPr>
          <w:rFonts w:hint="eastAsia" w:ascii="宋体" w:hAnsi="Times New Roman" w:eastAsia="宋体" w:cs="Times New Roman"/>
          <w:bCs/>
          <w:sz w:val="28"/>
          <w:szCs w:val="24"/>
        </w:rPr>
      </w:pPr>
      <w:r>
        <w:rPr>
          <w:rFonts w:hint="eastAsia" w:ascii="宋体" w:hAnsi="Times New Roman" w:eastAsia="宋体" w:cs="Times New Roman"/>
          <w:bCs/>
          <w:sz w:val="28"/>
          <w:szCs w:val="24"/>
          <w:lang w:val="en-US" w:eastAsia="zh-CN"/>
        </w:rPr>
        <w:t>1</w:t>
      </w:r>
      <w:r>
        <w:rPr>
          <w:rFonts w:hint="eastAsia" w:ascii="宋体" w:hAnsi="Times New Roman" w:eastAsia="宋体" w:cs="Times New Roman"/>
          <w:bCs/>
          <w:sz w:val="28"/>
          <w:szCs w:val="24"/>
        </w:rPr>
        <w:t>、供应商应为国内注册(指按国家工商管理有关规定要求核准登记的)经营范围达到本次采购货物及服务要求，具有合法资格的供应商。</w:t>
      </w:r>
    </w:p>
    <w:p w14:paraId="140C4A38">
      <w:pPr>
        <w:pStyle w:val="8"/>
      </w:pPr>
      <w:r>
        <w:rPr>
          <w:rFonts w:hint="eastAsia"/>
          <w:lang w:val="en-US" w:eastAsia="zh-CN"/>
        </w:rPr>
        <w:t>2</w:t>
      </w:r>
      <w:r>
        <w:rPr>
          <w:rFonts w:hint="eastAsia"/>
        </w:rPr>
        <w:t>、供应商所报价格应包含所供应</w:t>
      </w:r>
      <w:r>
        <w:rPr>
          <w:rFonts w:hint="eastAsia"/>
          <w:lang w:val="en-US" w:eastAsia="zh-CN"/>
        </w:rPr>
        <w:t>产品对接、安装到位、税费</w:t>
      </w:r>
      <w:bookmarkStart w:id="4" w:name="_GoBack"/>
      <w:bookmarkEnd w:id="4"/>
      <w:r>
        <w:rPr>
          <w:rFonts w:hint="eastAsia"/>
          <w:lang w:val="en-US" w:eastAsia="zh-CN"/>
        </w:rPr>
        <w:t>等</w:t>
      </w:r>
      <w:r>
        <w:rPr>
          <w:rFonts w:hint="eastAsia"/>
        </w:rPr>
        <w:t>全部费用。采购人无需再支付其他费用。</w:t>
      </w:r>
    </w:p>
    <w:p w14:paraId="52F7A65F">
      <w:pPr>
        <w:pStyle w:val="8"/>
      </w:pPr>
      <w:bookmarkStart w:id="2" w:name="_Toc444873165"/>
      <w:r>
        <w:rPr>
          <w:rFonts w:hint="eastAsia"/>
          <w:lang w:val="en-US" w:eastAsia="zh-CN"/>
        </w:rPr>
        <w:t>3</w:t>
      </w:r>
      <w:r>
        <w:rPr>
          <w:rFonts w:hint="eastAsia"/>
        </w:rPr>
        <w:t>、成交供应商所提供的商品不能是假冒伪劣及三无产品</w:t>
      </w:r>
      <w:bookmarkEnd w:id="2"/>
      <w:r>
        <w:rPr>
          <w:rFonts w:hint="eastAsia"/>
        </w:rPr>
        <w:t>。</w:t>
      </w:r>
    </w:p>
    <w:p w14:paraId="4972301F">
      <w:pPr>
        <w:pStyle w:val="9"/>
        <w:ind w:firstLine="0" w:firstLineChars="0"/>
        <w:rPr>
          <w:rFonts w:ascii="宋体" w:hAnsi="Times New Roman" w:eastAsia="宋体"/>
          <w:bCs/>
        </w:rPr>
      </w:pPr>
      <w:bookmarkStart w:id="3" w:name="_Toc444873167"/>
      <w:r>
        <w:rPr>
          <w:rFonts w:hint="eastAsia" w:ascii="宋体" w:hAnsi="Times New Roman" w:eastAsia="宋体"/>
          <w:bCs/>
          <w:lang w:val="en-US" w:eastAsia="zh-CN"/>
        </w:rPr>
        <w:t>4</w:t>
      </w:r>
      <w:r>
        <w:rPr>
          <w:rFonts w:hint="eastAsia" w:ascii="宋体" w:hAnsi="Times New Roman" w:eastAsia="宋体"/>
          <w:bCs/>
        </w:rPr>
        <w:t>、各供应商在投标前对不明确的内容必须与</w:t>
      </w:r>
      <w:r>
        <w:rPr>
          <w:rFonts w:hint="eastAsia" w:ascii="宋体" w:hAnsi="Times New Roman" w:eastAsia="宋体"/>
          <w:bCs/>
          <w:lang w:val="en-US" w:eastAsia="zh-CN"/>
        </w:rPr>
        <w:t>信息中心</w:t>
      </w:r>
      <w:r>
        <w:rPr>
          <w:rFonts w:hint="eastAsia" w:ascii="宋体" w:hAnsi="Times New Roman" w:eastAsia="宋体"/>
          <w:bCs/>
        </w:rPr>
        <w:t>联系。</w:t>
      </w:r>
    </w:p>
    <w:p w14:paraId="153D0764">
      <w:pPr>
        <w:pStyle w:val="8"/>
        <w:rPr>
          <w:rFonts w:hint="eastAsia"/>
        </w:rPr>
      </w:pPr>
      <w:r>
        <w:rPr>
          <w:rFonts w:hint="eastAsia"/>
          <w:lang w:val="en-US" w:eastAsia="zh-CN"/>
        </w:rPr>
        <w:t>5</w:t>
      </w:r>
      <w:r>
        <w:rPr>
          <w:rFonts w:hint="eastAsia"/>
        </w:rPr>
        <w:t>、对在“信用中国”网站等渠道列入失信被执行人、重大税收违法案件当事人名单、政府采购严重违法失信行为记录名单及其他不符合相关法律法规规定条件的供应商，不得参与本项目采购活动。</w:t>
      </w:r>
    </w:p>
    <w:p w14:paraId="1F9EB3A4">
      <w:pPr>
        <w:rPr>
          <w:rFonts w:hint="eastAsia" w:ascii="宋体" w:hAnsi="Times New Roman" w:eastAsia="宋体" w:cs="Times New Roman"/>
          <w:bCs/>
          <w:kern w:val="2"/>
          <w:sz w:val="28"/>
          <w:szCs w:val="24"/>
          <w:lang w:val="en-US" w:eastAsia="zh-CN" w:bidi="ar-SA"/>
        </w:rPr>
      </w:pPr>
      <w:r>
        <w:rPr>
          <w:rFonts w:hint="eastAsia" w:ascii="宋体" w:hAnsi="Times New Roman" w:eastAsia="宋体" w:cs="Times New Roman"/>
          <w:bCs/>
          <w:kern w:val="2"/>
          <w:sz w:val="28"/>
          <w:szCs w:val="24"/>
          <w:lang w:val="en-US" w:eastAsia="zh-CN" w:bidi="ar-SA"/>
        </w:rPr>
        <w:t>6、供应商三年内在经营活动中没有因经营受到刑事处罚或者责令停产停业、吊销许可证或者执照、较大数额罚款等行政处罚的重大违法记录，符合《中华人民共和国政府采购法》及《中华人民共和国政府采购实施条例》规定。</w:t>
      </w:r>
    </w:p>
    <w:p w14:paraId="5EBD4D71">
      <w:pPr>
        <w:rPr>
          <w:rFonts w:hint="default" w:ascii="宋体" w:hAnsi="Times New Roman" w:eastAsia="宋体" w:cs="Times New Roman"/>
          <w:bCs/>
          <w:kern w:val="2"/>
          <w:sz w:val="28"/>
          <w:szCs w:val="24"/>
          <w:lang w:val="en-US" w:eastAsia="zh-CN" w:bidi="ar-SA"/>
        </w:rPr>
      </w:pPr>
      <w:r>
        <w:rPr>
          <w:rFonts w:hint="eastAsia" w:ascii="宋体" w:hAnsi="Times New Roman" w:eastAsia="宋体" w:cs="Times New Roman"/>
          <w:bCs/>
          <w:kern w:val="2"/>
          <w:sz w:val="28"/>
          <w:szCs w:val="24"/>
          <w:lang w:val="en-US" w:eastAsia="zh-CN" w:bidi="ar-SA"/>
        </w:rPr>
        <w:t>7、供应商应具备二级甲等及以上医院同类项目服务经验。</w:t>
      </w:r>
    </w:p>
    <w:p w14:paraId="77EC9245">
      <w:pPr>
        <w:pStyle w:val="8"/>
        <w:rPr>
          <w:rFonts w:hint="default"/>
          <w:lang w:val="en-US" w:eastAsia="zh-CN"/>
        </w:rPr>
      </w:pPr>
      <w:r>
        <w:rPr>
          <w:rFonts w:hint="eastAsia"/>
          <w:lang w:val="en-US" w:eastAsia="zh-CN"/>
        </w:rPr>
        <w:t>8、供应商应提供具体的升级方案。</w:t>
      </w:r>
    </w:p>
    <w:bookmarkEnd w:id="3"/>
    <w:p w14:paraId="0BA48AEC">
      <w:pPr>
        <w:spacing w:line="440" w:lineRule="exact"/>
        <w:ind w:firstLine="9000" w:firstLineChars="2500"/>
        <w:rPr>
          <w:rFonts w:hint="eastAsia" w:cs="仿宋"/>
          <w:bCs w:val="0"/>
          <w:sz w:val="36"/>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OTI5YjBmYjNmNDBiZTg3YzVkN2E4YzhmNzA3MGIifQ=="/>
  </w:docVars>
  <w:rsids>
    <w:rsidRoot w:val="009A3133"/>
    <w:rsid w:val="00006FA0"/>
    <w:rsid w:val="0003611F"/>
    <w:rsid w:val="000865A7"/>
    <w:rsid w:val="000A6EB1"/>
    <w:rsid w:val="000E1B83"/>
    <w:rsid w:val="000F17AE"/>
    <w:rsid w:val="001012A8"/>
    <w:rsid w:val="00161100"/>
    <w:rsid w:val="00181976"/>
    <w:rsid w:val="00185156"/>
    <w:rsid w:val="00191A0D"/>
    <w:rsid w:val="001A7076"/>
    <w:rsid w:val="001C6C3D"/>
    <w:rsid w:val="001D0AF6"/>
    <w:rsid w:val="002132A4"/>
    <w:rsid w:val="00234031"/>
    <w:rsid w:val="00245A5A"/>
    <w:rsid w:val="002514C7"/>
    <w:rsid w:val="002547C0"/>
    <w:rsid w:val="002664CE"/>
    <w:rsid w:val="00272E70"/>
    <w:rsid w:val="00274154"/>
    <w:rsid w:val="002E295C"/>
    <w:rsid w:val="003079ED"/>
    <w:rsid w:val="003550D9"/>
    <w:rsid w:val="003824FA"/>
    <w:rsid w:val="003D7B8F"/>
    <w:rsid w:val="003E6DFE"/>
    <w:rsid w:val="004109C4"/>
    <w:rsid w:val="00470C70"/>
    <w:rsid w:val="004739D4"/>
    <w:rsid w:val="00496DA9"/>
    <w:rsid w:val="004E5418"/>
    <w:rsid w:val="004E616D"/>
    <w:rsid w:val="004E6CCB"/>
    <w:rsid w:val="0050387E"/>
    <w:rsid w:val="0050638A"/>
    <w:rsid w:val="0052373B"/>
    <w:rsid w:val="0053564B"/>
    <w:rsid w:val="00541ABD"/>
    <w:rsid w:val="00545DB6"/>
    <w:rsid w:val="005B7EA9"/>
    <w:rsid w:val="005F0344"/>
    <w:rsid w:val="00616BC7"/>
    <w:rsid w:val="00626C68"/>
    <w:rsid w:val="00645991"/>
    <w:rsid w:val="00665D32"/>
    <w:rsid w:val="00680A1D"/>
    <w:rsid w:val="006A0097"/>
    <w:rsid w:val="006C74C4"/>
    <w:rsid w:val="006D643D"/>
    <w:rsid w:val="006E05BE"/>
    <w:rsid w:val="007061A5"/>
    <w:rsid w:val="00756C0A"/>
    <w:rsid w:val="007B00D7"/>
    <w:rsid w:val="007D7F94"/>
    <w:rsid w:val="00833E61"/>
    <w:rsid w:val="008370B2"/>
    <w:rsid w:val="008579A9"/>
    <w:rsid w:val="00863AB0"/>
    <w:rsid w:val="008850A5"/>
    <w:rsid w:val="008D1D24"/>
    <w:rsid w:val="008E2773"/>
    <w:rsid w:val="00907319"/>
    <w:rsid w:val="0091147E"/>
    <w:rsid w:val="00921901"/>
    <w:rsid w:val="00944BDD"/>
    <w:rsid w:val="00962C64"/>
    <w:rsid w:val="009A3133"/>
    <w:rsid w:val="009A6175"/>
    <w:rsid w:val="009D0206"/>
    <w:rsid w:val="009F2D4A"/>
    <w:rsid w:val="009F4C1B"/>
    <w:rsid w:val="009F7BEB"/>
    <w:rsid w:val="00A223BC"/>
    <w:rsid w:val="00A430FD"/>
    <w:rsid w:val="00AB5DFD"/>
    <w:rsid w:val="00AC6FBF"/>
    <w:rsid w:val="00AD41A3"/>
    <w:rsid w:val="00AD571D"/>
    <w:rsid w:val="00B17E2B"/>
    <w:rsid w:val="00B2092C"/>
    <w:rsid w:val="00B20DF2"/>
    <w:rsid w:val="00B44C29"/>
    <w:rsid w:val="00B4619C"/>
    <w:rsid w:val="00B53D1C"/>
    <w:rsid w:val="00B723C3"/>
    <w:rsid w:val="00BD0DE9"/>
    <w:rsid w:val="00C609BE"/>
    <w:rsid w:val="00C72098"/>
    <w:rsid w:val="00C75484"/>
    <w:rsid w:val="00C926D3"/>
    <w:rsid w:val="00C9275A"/>
    <w:rsid w:val="00CA28C1"/>
    <w:rsid w:val="00CA7EEA"/>
    <w:rsid w:val="00D64BEA"/>
    <w:rsid w:val="00D65FF5"/>
    <w:rsid w:val="00D814DE"/>
    <w:rsid w:val="00E633BA"/>
    <w:rsid w:val="00E717AE"/>
    <w:rsid w:val="00E934AB"/>
    <w:rsid w:val="00EB4524"/>
    <w:rsid w:val="00ED5986"/>
    <w:rsid w:val="00EE7E3F"/>
    <w:rsid w:val="00F17CFC"/>
    <w:rsid w:val="00F422FF"/>
    <w:rsid w:val="00FC76F9"/>
    <w:rsid w:val="00FF25AD"/>
    <w:rsid w:val="00FF586C"/>
    <w:rsid w:val="01437C9C"/>
    <w:rsid w:val="0167615D"/>
    <w:rsid w:val="01802C9E"/>
    <w:rsid w:val="01CE57B8"/>
    <w:rsid w:val="01D46B46"/>
    <w:rsid w:val="01F9035B"/>
    <w:rsid w:val="020A667F"/>
    <w:rsid w:val="02306473"/>
    <w:rsid w:val="024737BC"/>
    <w:rsid w:val="02532161"/>
    <w:rsid w:val="025F28B4"/>
    <w:rsid w:val="02DA7875"/>
    <w:rsid w:val="02DF4388"/>
    <w:rsid w:val="02EF1E8A"/>
    <w:rsid w:val="02FA438B"/>
    <w:rsid w:val="031F2043"/>
    <w:rsid w:val="03EC6F99"/>
    <w:rsid w:val="04163446"/>
    <w:rsid w:val="044004C3"/>
    <w:rsid w:val="0475016D"/>
    <w:rsid w:val="04C42EA2"/>
    <w:rsid w:val="04CB5FDF"/>
    <w:rsid w:val="04D23811"/>
    <w:rsid w:val="04E86B91"/>
    <w:rsid w:val="04F96FF0"/>
    <w:rsid w:val="052E47BF"/>
    <w:rsid w:val="054B35C3"/>
    <w:rsid w:val="05A86320"/>
    <w:rsid w:val="05B44CC5"/>
    <w:rsid w:val="05B64EE1"/>
    <w:rsid w:val="05C84C14"/>
    <w:rsid w:val="05DE7F94"/>
    <w:rsid w:val="05E732EC"/>
    <w:rsid w:val="05F31C91"/>
    <w:rsid w:val="05FE0636"/>
    <w:rsid w:val="061D0ABC"/>
    <w:rsid w:val="064424ED"/>
    <w:rsid w:val="067032E2"/>
    <w:rsid w:val="069114AA"/>
    <w:rsid w:val="06B07B82"/>
    <w:rsid w:val="06B37672"/>
    <w:rsid w:val="06C47189"/>
    <w:rsid w:val="074107DA"/>
    <w:rsid w:val="076369A2"/>
    <w:rsid w:val="08144141"/>
    <w:rsid w:val="08422A5C"/>
    <w:rsid w:val="08485B98"/>
    <w:rsid w:val="085E716A"/>
    <w:rsid w:val="088968DD"/>
    <w:rsid w:val="08AF5C17"/>
    <w:rsid w:val="08C01BD2"/>
    <w:rsid w:val="090C4E18"/>
    <w:rsid w:val="095742E5"/>
    <w:rsid w:val="096133B5"/>
    <w:rsid w:val="09AA6B0A"/>
    <w:rsid w:val="09F2400E"/>
    <w:rsid w:val="09F943E0"/>
    <w:rsid w:val="0A051F93"/>
    <w:rsid w:val="0A943317"/>
    <w:rsid w:val="0B04224A"/>
    <w:rsid w:val="0B2C354F"/>
    <w:rsid w:val="0B3D39AE"/>
    <w:rsid w:val="0B6251C3"/>
    <w:rsid w:val="0B6D6042"/>
    <w:rsid w:val="0B995089"/>
    <w:rsid w:val="0BEF2EFA"/>
    <w:rsid w:val="0BF56037"/>
    <w:rsid w:val="0C662A91"/>
    <w:rsid w:val="0C7E7DDA"/>
    <w:rsid w:val="0C8A2C23"/>
    <w:rsid w:val="0C8F023A"/>
    <w:rsid w:val="0D1336AF"/>
    <w:rsid w:val="0D42705A"/>
    <w:rsid w:val="0D49663A"/>
    <w:rsid w:val="0D5D6FC8"/>
    <w:rsid w:val="0D660F9A"/>
    <w:rsid w:val="0D824E36"/>
    <w:rsid w:val="0D971A2A"/>
    <w:rsid w:val="0D9A0C44"/>
    <w:rsid w:val="0DD979BE"/>
    <w:rsid w:val="0E1A1D85"/>
    <w:rsid w:val="0E2F3A82"/>
    <w:rsid w:val="0E6B6937"/>
    <w:rsid w:val="0E796AAB"/>
    <w:rsid w:val="0E7C659C"/>
    <w:rsid w:val="0E801F1F"/>
    <w:rsid w:val="0EC046DA"/>
    <w:rsid w:val="0EF30167"/>
    <w:rsid w:val="0F040A6B"/>
    <w:rsid w:val="0F0525C2"/>
    <w:rsid w:val="0F670FFA"/>
    <w:rsid w:val="0FAB538A"/>
    <w:rsid w:val="102962AF"/>
    <w:rsid w:val="10490612"/>
    <w:rsid w:val="1065378B"/>
    <w:rsid w:val="10AD0C8E"/>
    <w:rsid w:val="10D95F27"/>
    <w:rsid w:val="1191235E"/>
    <w:rsid w:val="11963E18"/>
    <w:rsid w:val="11FA7F03"/>
    <w:rsid w:val="11FE3B55"/>
    <w:rsid w:val="12492C39"/>
    <w:rsid w:val="125515DD"/>
    <w:rsid w:val="128F4AEF"/>
    <w:rsid w:val="12F901BB"/>
    <w:rsid w:val="131274CE"/>
    <w:rsid w:val="1380268A"/>
    <w:rsid w:val="13B14F39"/>
    <w:rsid w:val="13DB5B12"/>
    <w:rsid w:val="13E250F3"/>
    <w:rsid w:val="13E37FD3"/>
    <w:rsid w:val="13ED7853"/>
    <w:rsid w:val="14172FEE"/>
    <w:rsid w:val="14180B15"/>
    <w:rsid w:val="147026FF"/>
    <w:rsid w:val="149C2957"/>
    <w:rsid w:val="14AF1479"/>
    <w:rsid w:val="150C1E94"/>
    <w:rsid w:val="15195729"/>
    <w:rsid w:val="151C4634"/>
    <w:rsid w:val="15545E85"/>
    <w:rsid w:val="157B57FF"/>
    <w:rsid w:val="15AF7257"/>
    <w:rsid w:val="15DA2525"/>
    <w:rsid w:val="15FD6214"/>
    <w:rsid w:val="161F618A"/>
    <w:rsid w:val="163B2D1B"/>
    <w:rsid w:val="164331A6"/>
    <w:rsid w:val="165247B2"/>
    <w:rsid w:val="16B56AEF"/>
    <w:rsid w:val="17575DF8"/>
    <w:rsid w:val="17604CAC"/>
    <w:rsid w:val="178F3081"/>
    <w:rsid w:val="17AD5A18"/>
    <w:rsid w:val="17AD77C6"/>
    <w:rsid w:val="17C3523B"/>
    <w:rsid w:val="17EC6540"/>
    <w:rsid w:val="17EE22B8"/>
    <w:rsid w:val="18316649"/>
    <w:rsid w:val="18414ADE"/>
    <w:rsid w:val="184F7909"/>
    <w:rsid w:val="186D2745"/>
    <w:rsid w:val="1890336F"/>
    <w:rsid w:val="18A4450E"/>
    <w:rsid w:val="18A64941"/>
    <w:rsid w:val="18C4126B"/>
    <w:rsid w:val="18CB25F9"/>
    <w:rsid w:val="18E84F59"/>
    <w:rsid w:val="18EB4A4A"/>
    <w:rsid w:val="18F2402A"/>
    <w:rsid w:val="190873AA"/>
    <w:rsid w:val="19265A82"/>
    <w:rsid w:val="19353F17"/>
    <w:rsid w:val="1960255F"/>
    <w:rsid w:val="196B16E7"/>
    <w:rsid w:val="1998697F"/>
    <w:rsid w:val="1A5D54D3"/>
    <w:rsid w:val="1A6B36F6"/>
    <w:rsid w:val="1A8A2269"/>
    <w:rsid w:val="1AA2382E"/>
    <w:rsid w:val="1ABC044C"/>
    <w:rsid w:val="1B1E2EB4"/>
    <w:rsid w:val="1B291859"/>
    <w:rsid w:val="1B430B6D"/>
    <w:rsid w:val="1B530684"/>
    <w:rsid w:val="1B7C5E2D"/>
    <w:rsid w:val="1B93780A"/>
    <w:rsid w:val="1B99078D"/>
    <w:rsid w:val="1BB630ED"/>
    <w:rsid w:val="1BB750B7"/>
    <w:rsid w:val="1BC7354C"/>
    <w:rsid w:val="1BF73705"/>
    <w:rsid w:val="1C0C5403"/>
    <w:rsid w:val="1C3E4A09"/>
    <w:rsid w:val="1C5446B4"/>
    <w:rsid w:val="1C6963B1"/>
    <w:rsid w:val="1C8C6544"/>
    <w:rsid w:val="1C9D301D"/>
    <w:rsid w:val="1CCE090A"/>
    <w:rsid w:val="1CD922FA"/>
    <w:rsid w:val="1CDB3570"/>
    <w:rsid w:val="1CF814E3"/>
    <w:rsid w:val="1D24052A"/>
    <w:rsid w:val="1D2D73DF"/>
    <w:rsid w:val="1D3F35B6"/>
    <w:rsid w:val="1D5C4168"/>
    <w:rsid w:val="1DC80F48"/>
    <w:rsid w:val="1DE332FF"/>
    <w:rsid w:val="1DEA52D0"/>
    <w:rsid w:val="1DEC54EC"/>
    <w:rsid w:val="1E18008F"/>
    <w:rsid w:val="1E8E20FF"/>
    <w:rsid w:val="1EC91389"/>
    <w:rsid w:val="1EE91A2B"/>
    <w:rsid w:val="1F244811"/>
    <w:rsid w:val="1F374545"/>
    <w:rsid w:val="1FE12702"/>
    <w:rsid w:val="1FEA7809"/>
    <w:rsid w:val="200D799B"/>
    <w:rsid w:val="202A5E57"/>
    <w:rsid w:val="202C0017"/>
    <w:rsid w:val="202C6073"/>
    <w:rsid w:val="20344F28"/>
    <w:rsid w:val="204A474C"/>
    <w:rsid w:val="204A64FA"/>
    <w:rsid w:val="206A26F8"/>
    <w:rsid w:val="20937EA1"/>
    <w:rsid w:val="20AA343C"/>
    <w:rsid w:val="20DF4E94"/>
    <w:rsid w:val="21182154"/>
    <w:rsid w:val="213845A4"/>
    <w:rsid w:val="215A09BE"/>
    <w:rsid w:val="21725D08"/>
    <w:rsid w:val="21A8172A"/>
    <w:rsid w:val="21C10A3D"/>
    <w:rsid w:val="21D20555"/>
    <w:rsid w:val="22030EC4"/>
    <w:rsid w:val="223B07F0"/>
    <w:rsid w:val="224370BE"/>
    <w:rsid w:val="22513B6F"/>
    <w:rsid w:val="225E44DE"/>
    <w:rsid w:val="22DF561F"/>
    <w:rsid w:val="23005595"/>
    <w:rsid w:val="232079E6"/>
    <w:rsid w:val="23211F5D"/>
    <w:rsid w:val="234C2589"/>
    <w:rsid w:val="23863CED"/>
    <w:rsid w:val="23864FBF"/>
    <w:rsid w:val="23AE6D9F"/>
    <w:rsid w:val="23FF13A9"/>
    <w:rsid w:val="24942439"/>
    <w:rsid w:val="24EA02AB"/>
    <w:rsid w:val="25180974"/>
    <w:rsid w:val="252C043C"/>
    <w:rsid w:val="259F4BF2"/>
    <w:rsid w:val="25CE197B"/>
    <w:rsid w:val="25FA2770"/>
    <w:rsid w:val="2609650F"/>
    <w:rsid w:val="26105AEF"/>
    <w:rsid w:val="26243349"/>
    <w:rsid w:val="26265313"/>
    <w:rsid w:val="263537A8"/>
    <w:rsid w:val="26413EFB"/>
    <w:rsid w:val="266A16A4"/>
    <w:rsid w:val="26955FF5"/>
    <w:rsid w:val="26DC3C24"/>
    <w:rsid w:val="271909D4"/>
    <w:rsid w:val="27CB4F27"/>
    <w:rsid w:val="27E9484A"/>
    <w:rsid w:val="28C11323"/>
    <w:rsid w:val="28D64DCE"/>
    <w:rsid w:val="28DE0127"/>
    <w:rsid w:val="290F6532"/>
    <w:rsid w:val="29563475"/>
    <w:rsid w:val="29A547A1"/>
    <w:rsid w:val="29B35110"/>
    <w:rsid w:val="2A375D41"/>
    <w:rsid w:val="2A4346E5"/>
    <w:rsid w:val="2A685EFA"/>
    <w:rsid w:val="2A8B1BE9"/>
    <w:rsid w:val="2A9C5BA4"/>
    <w:rsid w:val="2A9F38E6"/>
    <w:rsid w:val="2AB32EED"/>
    <w:rsid w:val="2AC6337B"/>
    <w:rsid w:val="2B3109E2"/>
    <w:rsid w:val="2B593A95"/>
    <w:rsid w:val="2B5F515B"/>
    <w:rsid w:val="2B824D9A"/>
    <w:rsid w:val="2BB55F54"/>
    <w:rsid w:val="2BC2163A"/>
    <w:rsid w:val="2BF043F9"/>
    <w:rsid w:val="2C0E57B8"/>
    <w:rsid w:val="2C8965FC"/>
    <w:rsid w:val="2CA156F3"/>
    <w:rsid w:val="2CF55A3F"/>
    <w:rsid w:val="2D3C5121"/>
    <w:rsid w:val="2E32269F"/>
    <w:rsid w:val="2E5B7B24"/>
    <w:rsid w:val="2E755089"/>
    <w:rsid w:val="2E7B3D22"/>
    <w:rsid w:val="2E8250B1"/>
    <w:rsid w:val="2ED05311"/>
    <w:rsid w:val="2F0B32F8"/>
    <w:rsid w:val="2F0F2DE8"/>
    <w:rsid w:val="2F560A17"/>
    <w:rsid w:val="2F7075FF"/>
    <w:rsid w:val="2F9257C7"/>
    <w:rsid w:val="2FAD3BC2"/>
    <w:rsid w:val="2FAD43AF"/>
    <w:rsid w:val="2FB41BE1"/>
    <w:rsid w:val="2FC07686"/>
    <w:rsid w:val="30262271"/>
    <w:rsid w:val="3058256D"/>
    <w:rsid w:val="305F38FB"/>
    <w:rsid w:val="306C238F"/>
    <w:rsid w:val="30874C00"/>
    <w:rsid w:val="312E1520"/>
    <w:rsid w:val="313A1C72"/>
    <w:rsid w:val="313A7EC4"/>
    <w:rsid w:val="316D029A"/>
    <w:rsid w:val="3177139B"/>
    <w:rsid w:val="3186310A"/>
    <w:rsid w:val="31D1455C"/>
    <w:rsid w:val="31EC5663"/>
    <w:rsid w:val="31FC517A"/>
    <w:rsid w:val="32385DBE"/>
    <w:rsid w:val="325E7BE3"/>
    <w:rsid w:val="326276D3"/>
    <w:rsid w:val="32935ADE"/>
    <w:rsid w:val="32C97752"/>
    <w:rsid w:val="33016EEC"/>
    <w:rsid w:val="330B1B18"/>
    <w:rsid w:val="332F419B"/>
    <w:rsid w:val="33552D94"/>
    <w:rsid w:val="33641229"/>
    <w:rsid w:val="338673F1"/>
    <w:rsid w:val="339064C2"/>
    <w:rsid w:val="33907419"/>
    <w:rsid w:val="33A361F5"/>
    <w:rsid w:val="33C543BD"/>
    <w:rsid w:val="33C57F19"/>
    <w:rsid w:val="33DC34B5"/>
    <w:rsid w:val="33DE0FDB"/>
    <w:rsid w:val="34580D8D"/>
    <w:rsid w:val="346040E6"/>
    <w:rsid w:val="347F62B4"/>
    <w:rsid w:val="34983880"/>
    <w:rsid w:val="34A2025B"/>
    <w:rsid w:val="34A71D15"/>
    <w:rsid w:val="34BD5094"/>
    <w:rsid w:val="356D6ABA"/>
    <w:rsid w:val="35CF507F"/>
    <w:rsid w:val="3619279E"/>
    <w:rsid w:val="362B4280"/>
    <w:rsid w:val="362F1FC2"/>
    <w:rsid w:val="365F28C7"/>
    <w:rsid w:val="36604CF5"/>
    <w:rsid w:val="369E4A52"/>
    <w:rsid w:val="36A04C6E"/>
    <w:rsid w:val="36AC46B5"/>
    <w:rsid w:val="36CA3A99"/>
    <w:rsid w:val="36D13079"/>
    <w:rsid w:val="36E7289C"/>
    <w:rsid w:val="370E7E29"/>
    <w:rsid w:val="372C6501"/>
    <w:rsid w:val="37425DC1"/>
    <w:rsid w:val="378B13C6"/>
    <w:rsid w:val="379F0A81"/>
    <w:rsid w:val="37A20571"/>
    <w:rsid w:val="37DF17C6"/>
    <w:rsid w:val="384855BD"/>
    <w:rsid w:val="38C05153"/>
    <w:rsid w:val="390E4110"/>
    <w:rsid w:val="39290F4A"/>
    <w:rsid w:val="392D1B7A"/>
    <w:rsid w:val="395B4E7C"/>
    <w:rsid w:val="39912B88"/>
    <w:rsid w:val="39BF365D"/>
    <w:rsid w:val="3A377697"/>
    <w:rsid w:val="3A500759"/>
    <w:rsid w:val="3A995C5C"/>
    <w:rsid w:val="3ACC4283"/>
    <w:rsid w:val="3AF410E4"/>
    <w:rsid w:val="3B201ED9"/>
    <w:rsid w:val="3B427BE3"/>
    <w:rsid w:val="3B6F4C0F"/>
    <w:rsid w:val="3BCC2061"/>
    <w:rsid w:val="3BCE7B87"/>
    <w:rsid w:val="3C8F5568"/>
    <w:rsid w:val="3CD967E3"/>
    <w:rsid w:val="3D0221DE"/>
    <w:rsid w:val="3D0A7413"/>
    <w:rsid w:val="3D532A3A"/>
    <w:rsid w:val="3D98669F"/>
    <w:rsid w:val="3DC702F8"/>
    <w:rsid w:val="3E0D0E3B"/>
    <w:rsid w:val="3E5A3954"/>
    <w:rsid w:val="3E66679D"/>
    <w:rsid w:val="3E9E1A93"/>
    <w:rsid w:val="3F067638"/>
    <w:rsid w:val="3F1E2BD3"/>
    <w:rsid w:val="3F422D66"/>
    <w:rsid w:val="3FAE21A9"/>
    <w:rsid w:val="40363F4D"/>
    <w:rsid w:val="404C3770"/>
    <w:rsid w:val="406311E6"/>
    <w:rsid w:val="40B3559D"/>
    <w:rsid w:val="40BA4B7E"/>
    <w:rsid w:val="40F51626"/>
    <w:rsid w:val="41036525"/>
    <w:rsid w:val="4125649B"/>
    <w:rsid w:val="417116E0"/>
    <w:rsid w:val="42100EF9"/>
    <w:rsid w:val="424741EF"/>
    <w:rsid w:val="42A6360C"/>
    <w:rsid w:val="42AE426E"/>
    <w:rsid w:val="42CC4BBD"/>
    <w:rsid w:val="42DF6B1E"/>
    <w:rsid w:val="433B1FA6"/>
    <w:rsid w:val="43E75C8A"/>
    <w:rsid w:val="43F32881"/>
    <w:rsid w:val="440A00F0"/>
    <w:rsid w:val="44352E99"/>
    <w:rsid w:val="44496945"/>
    <w:rsid w:val="448B0D0B"/>
    <w:rsid w:val="449B0822"/>
    <w:rsid w:val="449D459A"/>
    <w:rsid w:val="44D0671E"/>
    <w:rsid w:val="44D75CFE"/>
    <w:rsid w:val="4504286C"/>
    <w:rsid w:val="453E7B2C"/>
    <w:rsid w:val="45C049E4"/>
    <w:rsid w:val="45C5024D"/>
    <w:rsid w:val="45D24718"/>
    <w:rsid w:val="46BF2EEE"/>
    <w:rsid w:val="473016F6"/>
    <w:rsid w:val="473A4323"/>
    <w:rsid w:val="47534B15"/>
    <w:rsid w:val="47B265AF"/>
    <w:rsid w:val="47BA2270"/>
    <w:rsid w:val="47C67AB4"/>
    <w:rsid w:val="47C84024"/>
    <w:rsid w:val="47ED3A8B"/>
    <w:rsid w:val="48180B08"/>
    <w:rsid w:val="48515DC8"/>
    <w:rsid w:val="48733F90"/>
    <w:rsid w:val="487921C7"/>
    <w:rsid w:val="48AC1250"/>
    <w:rsid w:val="48C90054"/>
    <w:rsid w:val="49282FCC"/>
    <w:rsid w:val="49755AE6"/>
    <w:rsid w:val="49885819"/>
    <w:rsid w:val="49C12AD9"/>
    <w:rsid w:val="49C36851"/>
    <w:rsid w:val="4A413C1A"/>
    <w:rsid w:val="4A9947F9"/>
    <w:rsid w:val="4AB10DA0"/>
    <w:rsid w:val="4AB97C54"/>
    <w:rsid w:val="4AF07B1A"/>
    <w:rsid w:val="4B04378B"/>
    <w:rsid w:val="4B157580"/>
    <w:rsid w:val="4B313C8F"/>
    <w:rsid w:val="4B851076"/>
    <w:rsid w:val="4B920BD1"/>
    <w:rsid w:val="4BBF74EC"/>
    <w:rsid w:val="4BD44D46"/>
    <w:rsid w:val="4C143394"/>
    <w:rsid w:val="4C5639AD"/>
    <w:rsid w:val="4C5B7215"/>
    <w:rsid w:val="4C765DFD"/>
    <w:rsid w:val="4C7958ED"/>
    <w:rsid w:val="4C9427CE"/>
    <w:rsid w:val="4D202486"/>
    <w:rsid w:val="4D4E0B28"/>
    <w:rsid w:val="4D9C1893"/>
    <w:rsid w:val="4DE90850"/>
    <w:rsid w:val="4DF279A5"/>
    <w:rsid w:val="4E3E6DEE"/>
    <w:rsid w:val="4E5403C0"/>
    <w:rsid w:val="4E593845"/>
    <w:rsid w:val="4E984750"/>
    <w:rsid w:val="4ED65279"/>
    <w:rsid w:val="4EEA4880"/>
    <w:rsid w:val="4F0E056F"/>
    <w:rsid w:val="4F0F2539"/>
    <w:rsid w:val="4F5368C9"/>
    <w:rsid w:val="4F622668"/>
    <w:rsid w:val="4F691C49"/>
    <w:rsid w:val="4FA03191"/>
    <w:rsid w:val="4FB87821"/>
    <w:rsid w:val="4FF359B6"/>
    <w:rsid w:val="50025BF9"/>
    <w:rsid w:val="50597F0F"/>
    <w:rsid w:val="506B7C43"/>
    <w:rsid w:val="50834FCF"/>
    <w:rsid w:val="50836D3A"/>
    <w:rsid w:val="50B9275C"/>
    <w:rsid w:val="50F25C6E"/>
    <w:rsid w:val="518014CC"/>
    <w:rsid w:val="519B00B4"/>
    <w:rsid w:val="51C21AE4"/>
    <w:rsid w:val="51C4585C"/>
    <w:rsid w:val="520619D1"/>
    <w:rsid w:val="52733715"/>
    <w:rsid w:val="5277467D"/>
    <w:rsid w:val="52992845"/>
    <w:rsid w:val="529C2335"/>
    <w:rsid w:val="52B0193D"/>
    <w:rsid w:val="533662E6"/>
    <w:rsid w:val="53663EE8"/>
    <w:rsid w:val="536966BB"/>
    <w:rsid w:val="53874D93"/>
    <w:rsid w:val="53C94B67"/>
    <w:rsid w:val="541128AF"/>
    <w:rsid w:val="542A4622"/>
    <w:rsid w:val="5455279C"/>
    <w:rsid w:val="54660E4D"/>
    <w:rsid w:val="54AB6860"/>
    <w:rsid w:val="54AF6350"/>
    <w:rsid w:val="54B43966"/>
    <w:rsid w:val="54D04518"/>
    <w:rsid w:val="54ED6E78"/>
    <w:rsid w:val="550D4B04"/>
    <w:rsid w:val="559612BE"/>
    <w:rsid w:val="55FC3817"/>
    <w:rsid w:val="55FD30EB"/>
    <w:rsid w:val="560A5808"/>
    <w:rsid w:val="561019BC"/>
    <w:rsid w:val="56A874FB"/>
    <w:rsid w:val="56D007FF"/>
    <w:rsid w:val="57034731"/>
    <w:rsid w:val="57110E64"/>
    <w:rsid w:val="573E39BB"/>
    <w:rsid w:val="57482A8C"/>
    <w:rsid w:val="57631674"/>
    <w:rsid w:val="576D604E"/>
    <w:rsid w:val="576F1DC6"/>
    <w:rsid w:val="577218B7"/>
    <w:rsid w:val="5805272B"/>
    <w:rsid w:val="581D7A74"/>
    <w:rsid w:val="5838665C"/>
    <w:rsid w:val="584119B5"/>
    <w:rsid w:val="5878114F"/>
    <w:rsid w:val="588E0972"/>
    <w:rsid w:val="589A2E73"/>
    <w:rsid w:val="58B8779D"/>
    <w:rsid w:val="58D36385"/>
    <w:rsid w:val="58D77C23"/>
    <w:rsid w:val="590B5B1F"/>
    <w:rsid w:val="5921328E"/>
    <w:rsid w:val="5966544B"/>
    <w:rsid w:val="59783E1B"/>
    <w:rsid w:val="59D40607"/>
    <w:rsid w:val="59FE7432"/>
    <w:rsid w:val="5A517EA9"/>
    <w:rsid w:val="5A520A9F"/>
    <w:rsid w:val="5A752209"/>
    <w:rsid w:val="5AD52888"/>
    <w:rsid w:val="5AE623A0"/>
    <w:rsid w:val="5B070568"/>
    <w:rsid w:val="5B0A0784"/>
    <w:rsid w:val="5B4E6197"/>
    <w:rsid w:val="5BE2525D"/>
    <w:rsid w:val="5BFB661B"/>
    <w:rsid w:val="5C0351D3"/>
    <w:rsid w:val="5CB63FF4"/>
    <w:rsid w:val="5CEE5E83"/>
    <w:rsid w:val="5CFB5EAA"/>
    <w:rsid w:val="5D1A4582"/>
    <w:rsid w:val="5D203F0A"/>
    <w:rsid w:val="5DA327CA"/>
    <w:rsid w:val="5DA915A7"/>
    <w:rsid w:val="5DC7295C"/>
    <w:rsid w:val="5DCB1D21"/>
    <w:rsid w:val="5DDE1A54"/>
    <w:rsid w:val="5DE03A1E"/>
    <w:rsid w:val="5E3A6227"/>
    <w:rsid w:val="5E6E46F4"/>
    <w:rsid w:val="5E7F3237"/>
    <w:rsid w:val="5F334021"/>
    <w:rsid w:val="5F7A63F7"/>
    <w:rsid w:val="5FF7504F"/>
    <w:rsid w:val="5FFA069B"/>
    <w:rsid w:val="60114363"/>
    <w:rsid w:val="6017749F"/>
    <w:rsid w:val="60340E4A"/>
    <w:rsid w:val="604E1113"/>
    <w:rsid w:val="608F5287"/>
    <w:rsid w:val="60D62EB6"/>
    <w:rsid w:val="60DA29A7"/>
    <w:rsid w:val="60F03F78"/>
    <w:rsid w:val="61504A17"/>
    <w:rsid w:val="616B1851"/>
    <w:rsid w:val="61840B64"/>
    <w:rsid w:val="61C64CD9"/>
    <w:rsid w:val="61CE1DDF"/>
    <w:rsid w:val="61CE3B8D"/>
    <w:rsid w:val="61D5316E"/>
    <w:rsid w:val="61DC44FC"/>
    <w:rsid w:val="61F21F72"/>
    <w:rsid w:val="62127C20"/>
    <w:rsid w:val="621A5025"/>
    <w:rsid w:val="6260512D"/>
    <w:rsid w:val="626544F2"/>
    <w:rsid w:val="62BB6808"/>
    <w:rsid w:val="6318500A"/>
    <w:rsid w:val="635C3B47"/>
    <w:rsid w:val="637D586B"/>
    <w:rsid w:val="63D511F7"/>
    <w:rsid w:val="63E31B72"/>
    <w:rsid w:val="63E37DC4"/>
    <w:rsid w:val="63E57F20"/>
    <w:rsid w:val="63F7561D"/>
    <w:rsid w:val="64C33752"/>
    <w:rsid w:val="64F41B5D"/>
    <w:rsid w:val="650A75D2"/>
    <w:rsid w:val="654E74BF"/>
    <w:rsid w:val="65534AD5"/>
    <w:rsid w:val="655A40B6"/>
    <w:rsid w:val="656C3DE9"/>
    <w:rsid w:val="657F1D6E"/>
    <w:rsid w:val="65A90B99"/>
    <w:rsid w:val="65C71020"/>
    <w:rsid w:val="664D7777"/>
    <w:rsid w:val="66507267"/>
    <w:rsid w:val="665925BF"/>
    <w:rsid w:val="66680A54"/>
    <w:rsid w:val="668D4017"/>
    <w:rsid w:val="669C24AC"/>
    <w:rsid w:val="66D41C46"/>
    <w:rsid w:val="66D87988"/>
    <w:rsid w:val="66E0683D"/>
    <w:rsid w:val="672030DD"/>
    <w:rsid w:val="67490BE5"/>
    <w:rsid w:val="67CA5B96"/>
    <w:rsid w:val="67CB3049"/>
    <w:rsid w:val="67CE2B39"/>
    <w:rsid w:val="67DA328C"/>
    <w:rsid w:val="67E91721"/>
    <w:rsid w:val="68077DF9"/>
    <w:rsid w:val="680D18B3"/>
    <w:rsid w:val="683055A2"/>
    <w:rsid w:val="68A613C0"/>
    <w:rsid w:val="68AF296B"/>
    <w:rsid w:val="6905258B"/>
    <w:rsid w:val="69204D78"/>
    <w:rsid w:val="692F585A"/>
    <w:rsid w:val="69735746"/>
    <w:rsid w:val="69CB37D4"/>
    <w:rsid w:val="69DA7573"/>
    <w:rsid w:val="6A0C16F7"/>
    <w:rsid w:val="6A7A0D56"/>
    <w:rsid w:val="6A835E5D"/>
    <w:rsid w:val="6A935974"/>
    <w:rsid w:val="6ADF6E0B"/>
    <w:rsid w:val="6B0D5727"/>
    <w:rsid w:val="6B1B6095"/>
    <w:rsid w:val="6B1E5F8A"/>
    <w:rsid w:val="6B8F25DF"/>
    <w:rsid w:val="6B9145AA"/>
    <w:rsid w:val="6BD149A6"/>
    <w:rsid w:val="6BD83F86"/>
    <w:rsid w:val="6BFD1C3F"/>
    <w:rsid w:val="6C292A34"/>
    <w:rsid w:val="6C6E6699"/>
    <w:rsid w:val="6C705F6D"/>
    <w:rsid w:val="6C9C1458"/>
    <w:rsid w:val="6CC105A7"/>
    <w:rsid w:val="6D480C98"/>
    <w:rsid w:val="6D4D4500"/>
    <w:rsid w:val="6D567859"/>
    <w:rsid w:val="6DB93944"/>
    <w:rsid w:val="6DB963C9"/>
    <w:rsid w:val="6DD018AC"/>
    <w:rsid w:val="6DDE5831"/>
    <w:rsid w:val="6E1D3ED3"/>
    <w:rsid w:val="6E3A0F28"/>
    <w:rsid w:val="6E6715F2"/>
    <w:rsid w:val="6E6F0659"/>
    <w:rsid w:val="6E8E6B7E"/>
    <w:rsid w:val="6EAE5472"/>
    <w:rsid w:val="6EE42C42"/>
    <w:rsid w:val="6F141779"/>
    <w:rsid w:val="6F15104E"/>
    <w:rsid w:val="6F1F1ECC"/>
    <w:rsid w:val="6F6A09F7"/>
    <w:rsid w:val="6F83245B"/>
    <w:rsid w:val="6FA37042"/>
    <w:rsid w:val="6FB16FC8"/>
    <w:rsid w:val="6FF43359"/>
    <w:rsid w:val="702C48A1"/>
    <w:rsid w:val="703419A7"/>
    <w:rsid w:val="715045BF"/>
    <w:rsid w:val="718F6E95"/>
    <w:rsid w:val="71A010A2"/>
    <w:rsid w:val="71A30B93"/>
    <w:rsid w:val="721970A7"/>
    <w:rsid w:val="721B697B"/>
    <w:rsid w:val="72255A4C"/>
    <w:rsid w:val="723D2D95"/>
    <w:rsid w:val="723D4B43"/>
    <w:rsid w:val="72451C4A"/>
    <w:rsid w:val="725E2D0C"/>
    <w:rsid w:val="728A3B01"/>
    <w:rsid w:val="732E0930"/>
    <w:rsid w:val="736E51D0"/>
    <w:rsid w:val="739C1D3D"/>
    <w:rsid w:val="73AF381F"/>
    <w:rsid w:val="73E62FB9"/>
    <w:rsid w:val="74031DBD"/>
    <w:rsid w:val="740718AD"/>
    <w:rsid w:val="741144D9"/>
    <w:rsid w:val="742E5F05"/>
    <w:rsid w:val="743261FE"/>
    <w:rsid w:val="749D3FBF"/>
    <w:rsid w:val="74EE481B"/>
    <w:rsid w:val="753A35BC"/>
    <w:rsid w:val="75483F2B"/>
    <w:rsid w:val="759E1D9D"/>
    <w:rsid w:val="75A373B3"/>
    <w:rsid w:val="764346F2"/>
    <w:rsid w:val="765468FF"/>
    <w:rsid w:val="76B61368"/>
    <w:rsid w:val="776668EA"/>
    <w:rsid w:val="781B5927"/>
    <w:rsid w:val="7849797E"/>
    <w:rsid w:val="78811502"/>
    <w:rsid w:val="78857244"/>
    <w:rsid w:val="78917997"/>
    <w:rsid w:val="78BE4504"/>
    <w:rsid w:val="78C7785D"/>
    <w:rsid w:val="78E421BD"/>
    <w:rsid w:val="792111DE"/>
    <w:rsid w:val="79254583"/>
    <w:rsid w:val="792763E6"/>
    <w:rsid w:val="79305402"/>
    <w:rsid w:val="79751067"/>
    <w:rsid w:val="79993A28"/>
    <w:rsid w:val="799F60E4"/>
    <w:rsid w:val="79D55FA9"/>
    <w:rsid w:val="79E6407A"/>
    <w:rsid w:val="79E955B1"/>
    <w:rsid w:val="7A187C44"/>
    <w:rsid w:val="7A680BCB"/>
    <w:rsid w:val="7A804167"/>
    <w:rsid w:val="7A913CBB"/>
    <w:rsid w:val="7AB636E5"/>
    <w:rsid w:val="7AC51B7A"/>
    <w:rsid w:val="7AEC5358"/>
    <w:rsid w:val="7B521482"/>
    <w:rsid w:val="7B547823"/>
    <w:rsid w:val="7BA21E8B"/>
    <w:rsid w:val="7BFC15CB"/>
    <w:rsid w:val="7C016BE2"/>
    <w:rsid w:val="7C1B74AF"/>
    <w:rsid w:val="7C213CD7"/>
    <w:rsid w:val="7C4A4A2C"/>
    <w:rsid w:val="7C5F7DAC"/>
    <w:rsid w:val="7C653614"/>
    <w:rsid w:val="7C833A9B"/>
    <w:rsid w:val="7C8415C1"/>
    <w:rsid w:val="7C921F30"/>
    <w:rsid w:val="7CA0464C"/>
    <w:rsid w:val="7CC06495"/>
    <w:rsid w:val="7D0D7808"/>
    <w:rsid w:val="7D1312C2"/>
    <w:rsid w:val="7D580A83"/>
    <w:rsid w:val="7D5E1E12"/>
    <w:rsid w:val="7D92478A"/>
    <w:rsid w:val="7DC10D1E"/>
    <w:rsid w:val="7DD10836"/>
    <w:rsid w:val="7E244E09"/>
    <w:rsid w:val="7E3E41DA"/>
    <w:rsid w:val="7E503BFB"/>
    <w:rsid w:val="7E61605D"/>
    <w:rsid w:val="7E991353"/>
    <w:rsid w:val="7EB0669D"/>
    <w:rsid w:val="7EED169F"/>
    <w:rsid w:val="7F475253"/>
    <w:rsid w:val="7F947D6D"/>
    <w:rsid w:val="7F9D1317"/>
    <w:rsid w:val="7FA77AA0"/>
    <w:rsid w:val="7FBB79EF"/>
    <w:rsid w:val="7FBD116E"/>
    <w:rsid w:val="7FCF6FF7"/>
    <w:rsid w:val="7FDF1E62"/>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widowControl/>
      <w:spacing w:before="50" w:beforeLines="50"/>
      <w:jc w:val="left"/>
      <w:outlineLvl w:val="1"/>
    </w:pPr>
    <w:rPr>
      <w:rFonts w:ascii="宋体" w:hAnsi="宋体" w:eastAsia="宋体" w:cs="宋体"/>
      <w:b/>
      <w:bCs/>
      <w:kern w:val="0"/>
      <w:sz w:val="28"/>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3"/>
    <w:qFormat/>
    <w:uiPriority w:val="0"/>
    <w:rPr>
      <w:rFonts w:ascii="宋体" w:hAnsi="宋体" w:eastAsia="宋体" w:cs="Times New Roman"/>
      <w:bCs/>
      <w:sz w:val="32"/>
      <w:szCs w:val="20"/>
    </w:rPr>
  </w:style>
  <w:style w:type="paragraph" w:styleId="5">
    <w:name w:val="Body Text Indent"/>
    <w:basedOn w:val="1"/>
    <w:qFormat/>
    <w:uiPriority w:val="99"/>
    <w:pPr>
      <w:spacing w:line="480" w:lineRule="exact"/>
      <w:ind w:firstLine="538" w:firstLineChars="192"/>
      <w:jc w:val="left"/>
    </w:pPr>
    <w:rPr>
      <w:rFonts w:cs="Times New Roman"/>
      <w:sz w:val="24"/>
      <w:szCs w:val="24"/>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rPr>
      <w:rFonts w:ascii="宋体" w:hAnsi="Times New Roman" w:eastAsia="宋体" w:cs="Times New Roman"/>
      <w:bCs/>
      <w:sz w:val="28"/>
      <w:szCs w:val="24"/>
    </w:rPr>
  </w:style>
  <w:style w:type="paragraph" w:styleId="9">
    <w:name w:val="Body Text First Indent 2"/>
    <w:basedOn w:val="5"/>
    <w:qFormat/>
    <w:uiPriority w:val="0"/>
    <w:pPr>
      <w:ind w:firstLine="420" w:firstLineChars="200"/>
    </w:pPr>
    <w:rPr>
      <w:sz w:val="2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正文文本 字符"/>
    <w:basedOn w:val="12"/>
    <w:link w:val="4"/>
    <w:qFormat/>
    <w:uiPriority w:val="0"/>
    <w:rPr>
      <w:rFonts w:ascii="宋体" w:hAnsi="宋体" w:eastAsia="宋体" w:cs="Times New Roman"/>
      <w:bCs/>
      <w:sz w:val="32"/>
      <w:szCs w:val="20"/>
    </w:rPr>
  </w:style>
  <w:style w:type="character" w:customStyle="1" w:styleId="14">
    <w:name w:val="标题 2 字符"/>
    <w:basedOn w:val="12"/>
    <w:link w:val="3"/>
    <w:qFormat/>
    <w:uiPriority w:val="0"/>
    <w:rPr>
      <w:rFonts w:ascii="宋体" w:hAnsi="宋体" w:eastAsia="宋体" w:cs="宋体"/>
      <w:b/>
      <w:bCs/>
      <w:kern w:val="0"/>
      <w:sz w:val="28"/>
      <w:szCs w:val="36"/>
    </w:rPr>
  </w:style>
  <w:style w:type="character" w:customStyle="1" w:styleId="15">
    <w:name w:val="标题 1 字符"/>
    <w:basedOn w:val="12"/>
    <w:link w:val="2"/>
    <w:qFormat/>
    <w:uiPriority w:val="9"/>
    <w:rPr>
      <w:b/>
      <w:bCs/>
      <w:kern w:val="44"/>
      <w:sz w:val="44"/>
      <w:szCs w:val="44"/>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641</Words>
  <Characters>650</Characters>
  <Lines>4</Lines>
  <Paragraphs>1</Paragraphs>
  <TotalTime>2</TotalTime>
  <ScaleCrop>false</ScaleCrop>
  <LinksUpToDate>false</LinksUpToDate>
  <CharactersWithSpaces>652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2025-12-01T09:18:00Z</dcterms:created>
  <dc:creator>Windows 用户</dc:creator>
  <cp:lastModifiedBy>Wxr</cp:lastModifiedBy>
  <dcterms:modified xsi:type="dcterms:W3CDTF">2026-06-29T07:25:32Z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D41F24D2E40E4F33B186072009DE0B73_13</vt:lpwstr>
  </property>
  <property fmtid="{D5CDD505-2E9C-101B-9397-08002B2CF9AE}" pid="4" name="KSOTemplateDocerSaveRecord">
    <vt:lpwstr>eyJoZGlkIjoiOWNiZDJlYzllZjY4MDhkMzVhNDQ5YzRiMDM2NzNlNzAiLCJ1c2VySWQiOiIzOTE3MjQxNjcifQ==</vt:lpwstr>
  </property>
</Properties>
</file>